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96" w:rsidRPr="00B33E96" w:rsidRDefault="00B33E96" w:rsidP="00B33E96">
      <w:pPr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ГОСАВТОИНСПЕКЦИЯ СМОЛЕНСКОГО РАЙОНА </w:t>
      </w:r>
      <w:r w:rsidRPr="00B33E9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br/>
        <w:t>ОБРАЩАЕТСЯ К ОБУЧАЮЩИМСЯ И ИХ РОДИТЕЛЯМ</w:t>
      </w:r>
    </w:p>
    <w:p w:rsidR="00B33E96" w:rsidRPr="00B33E96" w:rsidRDefault="00B33E96" w:rsidP="00B33E96">
      <w:pPr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Родители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– активные помощники педагогов в формировании у детей дисциплинированного поведения на улице, соблюдения ими правил безопасности.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u w:val="single"/>
          <w:lang w:eastAsia="ru-RU"/>
        </w:rPr>
        <w:t>В младшем дошкольном возрасте ребенок должен усвоить: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без взрослых на дорогу выходить нельзя, идешь со взрослым за руку, не вырывайся, не сходи с тротуара;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ходить по улице следует спокойным шагом, придерживаясь правой стороны тротуара;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- переходить дорогу можно только по пешеходному тротуару на зеленый сигнал светофора, </w:t>
      </w:r>
      <w:proofErr w:type="spellStart"/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убедившись</w:t>
      </w:r>
      <w:proofErr w:type="gramStart"/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,ч</w:t>
      </w:r>
      <w:proofErr w:type="gramEnd"/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то</w:t>
      </w:r>
      <w:proofErr w:type="spellEnd"/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все автомобили остановились;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проезжая часть предназначена только для транспортных средств;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в общественном транспорте не высовываться из окон, не выставлять руки какие-либо предметы.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 Не запугивайте ребенка улицей – панический страх перед транспортом не менее вреден, чем беспечность и невнимательность! 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 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 оградить детей от несчастных случаев на дорогах!</w:t>
      </w:r>
    </w:p>
    <w:p w:rsidR="00B33E96" w:rsidRPr="00B33E96" w:rsidRDefault="00B33E96" w:rsidP="00B33E96">
      <w:pPr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33E96" w:rsidRPr="00B33E96" w:rsidRDefault="00B33E96" w:rsidP="00B33E96">
      <w:pPr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Памятка родителям по правилам дорожного движения</w:t>
      </w:r>
    </w:p>
    <w:p w:rsidR="00B33E96" w:rsidRPr="00B33E96" w:rsidRDefault="00B33E96" w:rsidP="00B33E96">
      <w:pPr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Необходимо учить детей не только соблюдать Правила дорожного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 Многие родители не понимая этого, личным примером обучают детей неправильному поведению на дороге.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1. Находясь с ребенком на проезжей части, не спешите, переходите дорогу размеренным шагом. Ни в коем случае нельзя бежать! Иначе вы научите спешить там, где надо наблюдать и соблюдать правила безопасности.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2. Не посылайте ребенка переходить или перебегать дорогу впереди вас — этим вы обучаете его переходить дорогу, не глядя по сторонам. Маленького ребенка надо крепко держать за руку, быть готовым при попытке вырваться — это типичная причина несчастных случаев.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3. Учите ребенка смотреть! У ребенка должен выработаться твердый навык: прежде, чем 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сделать первый шаг с тротуара, он поворачивает голову и осматривает дорогу во всех направлениях. Это должно быть доведено до автоматизма.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4. Начинать движение через проезжую часть, на зеленый сигнал светофора можно только убедившись, что все машины остановились.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5. 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6. Учите ребенка замечать машину. Иногда ребенок не замечает машину или мотоцикл, находящийся вдалеке. Научите его всматриваться вдаль.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7. 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ходу.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8. Выходить на дорогу из-за стоящего транспорта нельзя!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9. Составьте для ребенка «Маршрутный лист» от дома до школы. Помните, необходимо выбрать не самый короткий, а самый безопасный путь. Несколько раз пройдите этот путь вместе с сыном или дочерью, убедитесь, что ребенок твердо усвоил этот путь.</w:t>
      </w:r>
    </w:p>
    <w:p w:rsidR="00B33E96" w:rsidRPr="00B33E96" w:rsidRDefault="00B33E96" w:rsidP="00B33E96">
      <w:pPr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B33E96" w:rsidRPr="00B33E96" w:rsidRDefault="00B33E96" w:rsidP="00B33E96">
      <w:pPr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ПАМЯТКА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33E9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для учащегося о безопасном маршруте следования и о сложных участках на дорогах:</w:t>
      </w:r>
    </w:p>
    <w:p w:rsidR="00B33E96" w:rsidRPr="00B33E96" w:rsidRDefault="00B33E96" w:rsidP="00B33E96">
      <w:pPr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Выходя на улицу, пользуясь транспортом, вы часто не придерживаетесь определенных правил безопасности. Главная цель этих правил — сохранить твою жизнь!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Тебе как пешеходу следует помнить: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 наиболее опасны на дорогах перекрестки, скоростные участки движения, зоны ограниченной видимости, гололед;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не переходите улицу на красный свет, даже если не видно машин;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 переходи дорогу, предварительно посмотрев в обе стороны — сначала налево, потом направо;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 на дорогу можно с тротуара только сойти, а не выбежать;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- не выбегай на дорогу из-за препятствия (стоящего у обочины транспорта, высокого сугроба). </w:t>
      </w:r>
      <w:proofErr w:type="gramStart"/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Водитель не успеет затормозить при твоем неожиданном появлении;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 ходи только по тротуару, если же тротуара нет, и тебе приходится идти по обочине дороги, выбирай ту ее сторону, по которой машины идут тебе навстречу;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 никогда не рассчитывай на внимание водителя, надейся только на себя;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 без родителей улицу лучше всего переходить в группе пешеходов.</w:t>
      </w:r>
      <w:proofErr w:type="gramEnd"/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B33E9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Запомни главное правило пешехода — надо предвидеть опасность и по возможности избегать!</w:t>
      </w:r>
    </w:p>
    <w:p w:rsidR="00B33E96" w:rsidRPr="00B33E96" w:rsidRDefault="00B33E96" w:rsidP="00B33E96">
      <w:pPr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B33E96" w:rsidRPr="00B33E96" w:rsidRDefault="00B33E96" w:rsidP="00B33E96">
      <w:pPr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ПОЛЕЗНЫЕ ССЫЛКИ И МАТЕРИАЛЫ</w:t>
      </w:r>
    </w:p>
    <w:p w:rsidR="00B33E96" w:rsidRPr="00B33E96" w:rsidRDefault="00B33E96" w:rsidP="00B33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Примерные программы и учебно-методический комплект для обучения участников отрядов юных инспекторов движения (</w:t>
      </w:r>
      <w:hyperlink r:id="rId6" w:history="1">
        <w:r w:rsidRPr="00B33E9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http://минобрнауки.рф/документы/4960</w:t>
        </w:r>
      </w:hyperlink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</w:t>
      </w:r>
    </w:p>
    <w:p w:rsidR="00B33E96" w:rsidRPr="00B33E96" w:rsidRDefault="00B33E96" w:rsidP="00B33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Материалы по повышению квалификации (в том числе по модульным курсам) преподавательского состава (</w:t>
      </w:r>
      <w:hyperlink r:id="rId7" w:history="1">
        <w:r w:rsidRPr="00B33E9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http://минобрнауки.рф/документы/4961</w:t>
        </w:r>
      </w:hyperlink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</w:t>
      </w:r>
    </w:p>
    <w:p w:rsidR="00B33E96" w:rsidRPr="00B33E96" w:rsidRDefault="00B33E96" w:rsidP="00B33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Электронные образовательные ресурсы по основным вопросам безопасности дорожного движения (</w:t>
      </w:r>
      <w:hyperlink r:id="rId8" w:history="1">
        <w:r w:rsidRPr="00B33E9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http://минобрнауки.рф/документы/4962</w:t>
        </w:r>
      </w:hyperlink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</w:t>
      </w:r>
    </w:p>
    <w:p w:rsidR="00B33E96" w:rsidRPr="00B33E96" w:rsidRDefault="00B33E96" w:rsidP="00B33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Модульные программы повышения квалификации педагогов, работающих с отрядами ЮИД в дошкольных образовательных организациях (</w:t>
      </w:r>
      <w:hyperlink r:id="rId9" w:history="1">
        <w:r w:rsidRPr="00B33E9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http://минобрнауки.рф/документы/4963</w:t>
        </w:r>
      </w:hyperlink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</w:t>
      </w:r>
    </w:p>
    <w:p w:rsidR="00B33E96" w:rsidRPr="00B33E96" w:rsidRDefault="00B33E96" w:rsidP="00B33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Разработка концепции, методических рекомендаций и проектов нормативных документов по внедрению в деятельность образовательных организаций системы 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непрерывного обучения детей безопасному участию в дорожном движении и профилактики детского дорожно-транспортного травматизма (</w:t>
      </w:r>
      <w:hyperlink r:id="rId10" w:history="1">
        <w:r w:rsidRPr="00B33E9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http://минобрнауки.рф/документы/4965</w:t>
        </w:r>
      </w:hyperlink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</w:t>
      </w:r>
    </w:p>
    <w:p w:rsidR="00B33E96" w:rsidRPr="00B33E96" w:rsidRDefault="00B33E96" w:rsidP="00B33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Учебно-методический комплект для совершенствования подготовки водителей из числа лиц с ограниченными физическими возможностями (</w:t>
      </w:r>
      <w:hyperlink r:id="rId11" w:history="1">
        <w:r w:rsidRPr="00B33E9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http://минобрнауки.рф/документы/4968</w:t>
        </w:r>
      </w:hyperlink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</w:t>
      </w:r>
    </w:p>
    <w:p w:rsidR="00B33E96" w:rsidRPr="00B33E96" w:rsidRDefault="00B33E96" w:rsidP="00B33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Учебно-методические комплекты для дошкольных образовательных организаций по обучению детей безопасному участию в дорожном движении (</w:t>
      </w:r>
      <w:hyperlink r:id="rId12" w:history="1">
        <w:r w:rsidRPr="00B33E9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http://минобрнауки.рф/документы/4969</w:t>
        </w:r>
      </w:hyperlink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</w:t>
      </w:r>
    </w:p>
    <w:p w:rsidR="00B33E96" w:rsidRPr="00B33E96" w:rsidRDefault="00B33E96" w:rsidP="00B33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Комплексный проект профилактики детского дорожно-транспортного травматизма на период 2013-2020 </w:t>
      </w:r>
      <w:proofErr w:type="spellStart"/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г.г</w:t>
      </w:r>
      <w:proofErr w:type="spellEnd"/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.(</w:t>
      </w:r>
      <w:hyperlink r:id="rId13" w:history="1">
        <w:r w:rsidRPr="00B33E9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http://минобрнауки.рф/документы/5372</w:t>
        </w:r>
      </w:hyperlink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</w:t>
      </w:r>
    </w:p>
    <w:p w:rsidR="00B33E96" w:rsidRPr="00B33E96" w:rsidRDefault="00B33E96" w:rsidP="00B33E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Положение о федеральном экспериментальном центре «</w:t>
      </w:r>
      <w:proofErr w:type="gramStart"/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Детский</w:t>
      </w:r>
      <w:proofErr w:type="gramEnd"/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автогород</w:t>
      </w:r>
      <w:proofErr w:type="spellEnd"/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» и методические рекомендации по организации их деятельности (</w:t>
      </w:r>
      <w:hyperlink r:id="rId14" w:history="1">
        <w:r w:rsidRPr="00B33E9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http://минобрнауки.рф/документы/5452</w:t>
        </w:r>
      </w:hyperlink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</w:t>
      </w:r>
    </w:p>
    <w:p w:rsidR="00B33E96" w:rsidRPr="00B33E96" w:rsidRDefault="00B33E96" w:rsidP="00B33E96">
      <w:pPr>
        <w:spacing w:before="90" w:after="210" w:line="240" w:lineRule="auto"/>
        <w:jc w:val="righ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 Уважением, и заботой о Вас</w:t>
      </w: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Госавтоинспекция Смоленского района!</w:t>
      </w:r>
    </w:p>
    <w:p w:rsidR="00B33E96" w:rsidRPr="00B33E96" w:rsidRDefault="00B33E96" w:rsidP="00B33E96">
      <w:pPr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B33E96" w:rsidRPr="00B33E96" w:rsidRDefault="00B33E96" w:rsidP="00B33E96">
      <w:pPr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Памятки БДД</w:t>
      </w:r>
      <w:bookmarkStart w:id="0" w:name="_GoBack"/>
      <w:bookmarkEnd w:id="0"/>
    </w:p>
    <w:p w:rsidR="00B33E96" w:rsidRPr="00B33E96" w:rsidRDefault="00B33E96" w:rsidP="00B33E96">
      <w:pPr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1. Факторы, отвлекающие внимание пешеходов (</w:t>
      </w:r>
      <w:hyperlink r:id="rId15" w:history="1">
        <w:r w:rsidRPr="00B33E9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https://t.me/institut_vospitaniya/3935</w:t>
        </w:r>
      </w:hyperlink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 </w:t>
      </w:r>
      <w:hyperlink r:id="rId16" w:history="1">
        <w:r w:rsidRPr="00B33E9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https://vk.com/wall-113551114_12496</w:t>
        </w:r>
      </w:hyperlink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);</w:t>
      </w:r>
    </w:p>
    <w:p w:rsidR="00B33E96" w:rsidRPr="00B33E96" w:rsidRDefault="00B33E96" w:rsidP="00B33E96">
      <w:pPr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2. Дети на велосипеде (</w:t>
      </w:r>
      <w:hyperlink r:id="rId17" w:history="1">
        <w:r w:rsidRPr="00B33E9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https://t.me/institut_vospitaniya/3372</w:t>
        </w:r>
      </w:hyperlink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 </w:t>
      </w:r>
      <w:hyperlink r:id="rId18" w:history="1">
        <w:r w:rsidRPr="00B33E9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https://vk.com/wall-113551114_11607</w:t>
        </w:r>
      </w:hyperlink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);</w:t>
      </w:r>
    </w:p>
    <w:p w:rsidR="00B33E96" w:rsidRPr="00B33E96" w:rsidRDefault="00B33E96" w:rsidP="00B33E96">
      <w:pPr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3. Как правильно передвигаться, используя средства индивидуальной мобильности (</w:t>
      </w:r>
      <w:hyperlink r:id="rId19" w:history="1">
        <w:r w:rsidRPr="00B33E9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https://t.me/institut_vospitaniya/1348</w:t>
        </w:r>
      </w:hyperlink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 </w:t>
      </w:r>
      <w:hyperlink r:id="rId20" w:history="1">
        <w:r w:rsidRPr="00B33E9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https://vk.com/wall-113551114_6889</w:t>
        </w:r>
      </w:hyperlink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);</w:t>
      </w:r>
    </w:p>
    <w:p w:rsidR="00B33E96" w:rsidRPr="00B33E96" w:rsidRDefault="00B33E96" w:rsidP="00B33E96">
      <w:pPr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4. Дорожные ловушки (</w:t>
      </w:r>
      <w:hyperlink r:id="rId21" w:history="1">
        <w:r w:rsidRPr="00B33E9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https://vk.com/doc-113551114_657996378</w:t>
        </w:r>
      </w:hyperlink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);</w:t>
      </w:r>
    </w:p>
    <w:p w:rsidR="00B33E96" w:rsidRPr="00B33E96" w:rsidRDefault="00B33E96" w:rsidP="00B33E96">
      <w:pPr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 Как закрепить знания по безопасности дорожного движения (</w:t>
      </w:r>
      <w:hyperlink r:id="rId22" w:history="1">
        <w:r w:rsidRPr="00B33E9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https://t.me/institut_vospitaniya/3767</w:t>
        </w:r>
      </w:hyperlink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 </w:t>
      </w:r>
      <w:hyperlink r:id="rId23" w:history="1">
        <w:r w:rsidRPr="00B33E96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https://vk.com/wall-113551114_12242</w:t>
        </w:r>
      </w:hyperlink>
      <w:r w:rsidRPr="00B33E96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).</w:t>
      </w:r>
    </w:p>
    <w:p w:rsidR="00120002" w:rsidRDefault="00120002"/>
    <w:sectPr w:rsidR="0012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C84"/>
    <w:multiLevelType w:val="multilevel"/>
    <w:tmpl w:val="5BE6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96"/>
    <w:rsid w:val="00120002"/>
    <w:rsid w:val="00B3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4962" TargetMode="External"/><Relationship Id="rId13" Type="http://schemas.openxmlformats.org/officeDocument/2006/relationships/hyperlink" Target="http://xn--80abucjiibhv9a.xn--p1ai/%D0%B4%D0%BE%D0%BA%D1%83%D0%BC%D0%B5%D0%BD%D1%82%D1%8B/5372" TargetMode="External"/><Relationship Id="rId18" Type="http://schemas.openxmlformats.org/officeDocument/2006/relationships/hyperlink" Target="https://vk.com/wall-113551114_1160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doc-113551114_657996378" TargetMode="External"/><Relationship Id="rId7" Type="http://schemas.openxmlformats.org/officeDocument/2006/relationships/hyperlink" Target="http://xn--80abucjiibhv9a.xn--p1ai/%D0%B4%D0%BE%D0%BA%D1%83%D0%BC%D0%B5%D0%BD%D1%82%D1%8B/4961" TargetMode="External"/><Relationship Id="rId12" Type="http://schemas.openxmlformats.org/officeDocument/2006/relationships/hyperlink" Target="http://xn--80abucjiibhv9a.xn--p1ai/%D0%B4%D0%BE%D0%BA%D1%83%D0%BC%D0%B5%D0%BD%D1%82%D1%8B/4969" TargetMode="External"/><Relationship Id="rId17" Type="http://schemas.openxmlformats.org/officeDocument/2006/relationships/hyperlink" Target="https://t.me/institut_vospitaniya/337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wall-113551114_12496" TargetMode="External"/><Relationship Id="rId20" Type="http://schemas.openxmlformats.org/officeDocument/2006/relationships/hyperlink" Target="https://vk.com/wall-113551114_68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%D0%B4%D0%BE%D0%BA%D1%83%D0%BC%D0%B5%D0%BD%D1%82%D1%8B/4960" TargetMode="External"/><Relationship Id="rId11" Type="http://schemas.openxmlformats.org/officeDocument/2006/relationships/hyperlink" Target="http://xn--80abucjiibhv9a.xn--p1ai/%D0%B4%D0%BE%D0%BA%D1%83%D0%BC%D0%B5%D0%BD%D1%82%D1%8B/496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.me/institut_vospitaniya/3935" TargetMode="External"/><Relationship Id="rId23" Type="http://schemas.openxmlformats.org/officeDocument/2006/relationships/hyperlink" Target="https://vk.com/wall-113551114_12242" TargetMode="External"/><Relationship Id="rId10" Type="http://schemas.openxmlformats.org/officeDocument/2006/relationships/hyperlink" Target="http://xn--80abucjiibhv9a.xn--p1ai/%D0%B4%D0%BE%D0%BA%D1%83%D0%BC%D0%B5%D0%BD%D1%82%D1%8B/4965" TargetMode="External"/><Relationship Id="rId19" Type="http://schemas.openxmlformats.org/officeDocument/2006/relationships/hyperlink" Target="https://t.me/institut_vospitaniya/1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4963" TargetMode="External"/><Relationship Id="rId14" Type="http://schemas.openxmlformats.org/officeDocument/2006/relationships/hyperlink" Target="http://xn--80abucjiibhv9a.xn--p1ai/%D0%B4%D0%BE%D0%BA%D1%83%D0%BC%D0%B5%D0%BD%D1%82%D1%8B/5452" TargetMode="External"/><Relationship Id="rId22" Type="http://schemas.openxmlformats.org/officeDocument/2006/relationships/hyperlink" Target="https://t.me/institut_vospitaniya/3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2024-05-21T06:42:00Z</dcterms:created>
  <dcterms:modified xsi:type="dcterms:W3CDTF">2024-05-21T06:43:00Z</dcterms:modified>
</cp:coreProperties>
</file>